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fe2e28dac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695ef09418304da8"/>
      <w:footerReference xmlns:r="http://schemas.openxmlformats.org/officeDocument/2006/relationships" w:type="default" r:id="R157f36713130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ef09418304da8" /><Relationship Type="http://schemas.openxmlformats.org/officeDocument/2006/relationships/footer" Target="/word/footer1.xml" Id="R157f3671313044f9" /></Relationships>
</file>