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b7e20e6dc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SORO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SORO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1e669e6954ffc"/>
      <w:footerReference xmlns:r="http://schemas.openxmlformats.org/officeDocument/2006/relationships" w:type="default" r:id="R4665f5cff719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SORO INVESTERING AS   ·   Org.nr 989 191 969   ·   c/o Sverre Vik, Isvikvegen 33   ·   5574 SKJOLD   ·   Tlf. 40 00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SORO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1e669e6954ffc" /><Relationship Type="http://schemas.openxmlformats.org/officeDocument/2006/relationships/footer" Target="/word/footer1.xml" Id="R4665f5cff71946b9" /></Relationships>
</file>