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452447ef4e43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 STRØM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 I Vestfold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 I Vestfold,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 STRØM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8a9d6fc59d43c9"/>
      <w:footerReference xmlns:r="http://schemas.openxmlformats.org/officeDocument/2006/relationships" w:type="default" r:id="R223530db24a44a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 STRØM HOLDING AS   ·   Org.nr 989 196 294   ·   Bjerkeveien 6   ·   3074 SANDE I VESTFOLD   ·   Tlf. 32 26 53 00   ·   lars.strom@h-strom.no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 STRØM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8a9d6fc59d43c9" /><Relationship Type="http://schemas.openxmlformats.org/officeDocument/2006/relationships/footer" Target="/word/footer1.xml" Id="R223530db24a44a55" /></Relationships>
</file>