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5b1cdde8e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 AS</w:t>
      </w:r>
    </w:p>
    <w:sectPr>
      <w:headerReference xmlns:r="http://schemas.openxmlformats.org/officeDocument/2006/relationships" w:type="default" r:id="R11b12c3c01694119"/>
      <w:footerReference xmlns:r="http://schemas.openxmlformats.org/officeDocument/2006/relationships" w:type="default" r:id="R19e3d187635d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12c3c01694119" /><Relationship Type="http://schemas.openxmlformats.org/officeDocument/2006/relationships/footer" Target="/word/footer1.xml" Id="R19e3d187635d44e8" /></Relationships>
</file>