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69d3438f243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WILFRED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WILFRED INVEST AS</w:t>
      </w:r>
    </w:p>
    <w:sectPr>
      <w:headerReference xmlns:r="http://schemas.openxmlformats.org/officeDocument/2006/relationships" w:type="default" r:id="R591d2363eb404931"/>
      <w:footerReference xmlns:r="http://schemas.openxmlformats.org/officeDocument/2006/relationships" w:type="default" r:id="Rbaf03e84561e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WILFRED INVEST AS   ·   Org.nr 989 197 126   ·   Brøtergata 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WILFRED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d2363eb404931" /><Relationship Type="http://schemas.openxmlformats.org/officeDocument/2006/relationships/footer" Target="/word/footer1.xml" Id="Rbaf03e84561e4dcd" /></Relationships>
</file>