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cae6ed557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MEVENTUS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MEVENTUS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5b885599c41c3"/>
      <w:footerReference xmlns:r="http://schemas.openxmlformats.org/officeDocument/2006/relationships" w:type="default" r:id="R8406c5ea763a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MEVENTUS AS   ·   Org.nr 989 198 599   ·   Kongsgård alle 59   ·   4632 KRISTIANSAND S   ·   Tlf. 90 98 20 99   ·   info@meventus.com   ·   www.meventus.com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MEVENTUS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5b885599c41c3" /><Relationship Type="http://schemas.openxmlformats.org/officeDocument/2006/relationships/footer" Target="/word/footer1.xml" Id="R8406c5ea763a44c4" /></Relationships>
</file>