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aa9dc588f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 B LINAAE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 B LINAAE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1c74861dd4390"/>
      <w:footerReference xmlns:r="http://schemas.openxmlformats.org/officeDocument/2006/relationships" w:type="default" r:id="Re2dcb9ecfaa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1c74861dd4390" /><Relationship Type="http://schemas.openxmlformats.org/officeDocument/2006/relationships/footer" Target="/word/footer1.xml" Id="Re2dcb9ecfaa54149" /></Relationships>
</file>