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7e81e084b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38283ce23b4424"/>
      <w:footerReference xmlns:r="http://schemas.openxmlformats.org/officeDocument/2006/relationships" w:type="default" r:id="R3b04380373fc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BØNNA INVEST AS   ·   Org.nr 989 201 484   ·   Isbjørnveien 33   ·   8029 BODØ   ·   Tlf. 75 51 40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8283ce23b4424" /><Relationship Type="http://schemas.openxmlformats.org/officeDocument/2006/relationships/footer" Target="/word/footer1.xml" Id="R3b04380373fc4978" /></Relationships>
</file>