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876c36a94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a0db917b84dbc"/>
      <w:footerReference xmlns:r="http://schemas.openxmlformats.org/officeDocument/2006/relationships" w:type="default" r:id="R6e01fdd799ff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HOLDING AS   ·   Org.nr 989 201 646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a0db917b84dbc" /><Relationship Type="http://schemas.openxmlformats.org/officeDocument/2006/relationships/footer" Target="/word/footer1.xml" Id="R6e01fdd799ff4dbc" /></Relationships>
</file>