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11527067746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POMA-INVEST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POMA-INVEST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28a61b0dcc4b32"/>
      <w:footerReference xmlns:r="http://schemas.openxmlformats.org/officeDocument/2006/relationships" w:type="default" r:id="R08e4061488e14f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POMA-INVEST AS   ·   Org.nr 989 201 689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POMA-INVEST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8a61b0dcc4b32" /><Relationship Type="http://schemas.openxmlformats.org/officeDocument/2006/relationships/footer" Target="/word/footer1.xml" Id="R08e4061488e14f0f" /></Relationships>
</file>