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ee5ee46c8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6305f2fb24080"/>
      <w:footerReference xmlns:r="http://schemas.openxmlformats.org/officeDocument/2006/relationships" w:type="default" r:id="R1dffba5c0e7f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 INVEST AS   ·   Org.nr 989 201 778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6305f2fb24080" /><Relationship Type="http://schemas.openxmlformats.org/officeDocument/2006/relationships/footer" Target="/word/footer1.xml" Id="R1dffba5c0e7f41ed" /></Relationships>
</file>