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9283d355743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JR AUSTAD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JR AUSTAD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94cc1f01304899"/>
      <w:footerReference xmlns:r="http://schemas.openxmlformats.org/officeDocument/2006/relationships" w:type="default" r:id="R3013f1d429a1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JR AUSTAD HOLDING AS   ·   Org.nr 989 202 529   ·   c/o BDO AS, Luramyrveien 40   ·   4313 SANDNES   ·   Tlf. 51 71 55 99   ·   janrune@solaklinikken.no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JR AUSTAD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4cc1f01304899" /><Relationship Type="http://schemas.openxmlformats.org/officeDocument/2006/relationships/footer" Target="/word/footer1.xml" Id="R3013f1d429a14cc6" /></Relationships>
</file>