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a43565ced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GUTTA BOYS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GUTTA BOYS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b08fcf6679456c"/>
      <w:footerReference xmlns:r="http://schemas.openxmlformats.org/officeDocument/2006/relationships" w:type="default" r:id="R16b696b5baf2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GUTTA BOYS AS   ·   Org.nr 989 205 293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GUTTA BOYS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08fcf6679456c" /><Relationship Type="http://schemas.openxmlformats.org/officeDocument/2006/relationships/footer" Target="/word/footer1.xml" Id="R16b696b5baf24bb2" /></Relationships>
</file>