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75a089894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VALSKAAR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e2f22f8737a145fb"/>
      <w:footerReference xmlns:r="http://schemas.openxmlformats.org/officeDocument/2006/relationships" w:type="default" r:id="R8630307efd30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22f8737a145fb" /><Relationship Type="http://schemas.openxmlformats.org/officeDocument/2006/relationships/footer" Target="/word/footer1.xml" Id="R8630307efd304f5e" /></Relationships>
</file>