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500c71aa8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e87a8a4ad496b"/>
      <w:footerReference xmlns:r="http://schemas.openxmlformats.org/officeDocument/2006/relationships" w:type="default" r:id="R75883333ad07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RINGVEIEN INVEST AS   ·   Org.nr 989 208 071   ·   Markveien 39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e87a8a4ad496b" /><Relationship Type="http://schemas.openxmlformats.org/officeDocument/2006/relationships/footer" Target="/word/footer1.xml" Id="R75883333ad074b6b" /></Relationships>
</file>