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da459341e647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1e3928746c4261"/>
      <w:footerReference xmlns:r="http://schemas.openxmlformats.org/officeDocument/2006/relationships" w:type="default" r:id="Rff688328f21544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TOMI INVEST AS   ·   Org.nr 989 211 161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1e3928746c4261" /><Relationship Type="http://schemas.openxmlformats.org/officeDocument/2006/relationships/footer" Target="/word/footer1.xml" Id="Rff688328f2154448" /></Relationships>
</file>