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7a2140a6a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YNGLE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Fiksdal,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YNGLE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d5e9ef8774f74"/>
      <w:footerReference xmlns:r="http://schemas.openxmlformats.org/officeDocument/2006/relationships" w:type="default" r:id="Rbf37a5e0e68e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INVEST AS   ·   Org.nr 989 212 265   ·   c/o Oddgeir Anundsen, Nakkedalsvegen 30   ·   6394 FIKSDAL   ·   Tlf. 71 18 20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d5e9ef8774f74" /><Relationship Type="http://schemas.openxmlformats.org/officeDocument/2006/relationships/footer" Target="/word/footer1.xml" Id="Rbf37a5e0e68e453e" /></Relationships>
</file>