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ecae2c90da4f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Fiksdal,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YNGLE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YNGLE INVEST AS</w:t>
      </w:r>
    </w:p>
    <w:sectPr>
      <w:headerReference xmlns:r="http://schemas.openxmlformats.org/officeDocument/2006/relationships" w:type="default" r:id="Rde784644a8be4f2a"/>
      <w:footerReference xmlns:r="http://schemas.openxmlformats.org/officeDocument/2006/relationships" w:type="default" r:id="R3fa25235574c4c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YNGLE INVEST AS   ·   Org.nr 989 212 265   ·   c/o Oddgeir Anundsen, Nakkedalsvegen 30   ·   6394 FIKSDAL   ·   Tlf. 71 18 20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YNGLE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784644a8be4f2a" /><Relationship Type="http://schemas.openxmlformats.org/officeDocument/2006/relationships/footer" Target="/word/footer1.xml" Id="R3fa25235574c4c64" /></Relationships>
</file>