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4f9ae5cec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Fiksdal,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YNGLE INVEST AS</w:t>
      </w:r>
    </w:p>
    <w:sectPr>
      <w:headerReference xmlns:r="http://schemas.openxmlformats.org/officeDocument/2006/relationships" w:type="default" r:id="R2bb420e380be4f31"/>
      <w:footerReference xmlns:r="http://schemas.openxmlformats.org/officeDocument/2006/relationships" w:type="default" r:id="R4d26a00221a9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INVEST AS   ·   Org.nr 989 212 265   ·   c/o Oddgeir Anundsen, Nakkedalsvegen 30   ·   6394 FIKSDAL   ·   Tlf. 71 18 20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420e380be4f31" /><Relationship Type="http://schemas.openxmlformats.org/officeDocument/2006/relationships/footer" Target="/word/footer1.xml" Id="R4d26a00221a94d65" /></Relationships>
</file>