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b3ce78df594b8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Nesttun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EDGAR LISETH AS.</w:t>
      </w:r>
    </w:p>
    <w:sectPr>
      <w:headerReference xmlns:r="http://schemas.openxmlformats.org/officeDocument/2006/relationships" w:type="default" r:id="Rfafaa59df34f449c"/>
      <w:footerReference xmlns:r="http://schemas.openxmlformats.org/officeDocument/2006/relationships" w:type="default" r:id="R6476b500f78c4b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EDGAR LISETH AS   ·   Org.nr 989 212 451   ·   Fanavegen 39   ·   5221 NESTTUN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EDGAR LISETH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afaa59df34f449c" /><Relationship Type="http://schemas.openxmlformats.org/officeDocument/2006/relationships/footer" Target="/word/footer1.xml" Id="R6476b500f78c4ba9" /></Relationships>
</file>