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bdd340962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ba7e78b02ad54a6c"/>
      <w:footerReference xmlns:r="http://schemas.openxmlformats.org/officeDocument/2006/relationships" w:type="default" r:id="Re2ed57d77001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e78b02ad54a6c" /><Relationship Type="http://schemas.openxmlformats.org/officeDocument/2006/relationships/footer" Target="/word/footer1.xml" Id="Re2ed57d77001499c" /></Relationships>
</file>