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111aac267941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7082effaa0403a"/>
      <w:footerReference xmlns:r="http://schemas.openxmlformats.org/officeDocument/2006/relationships" w:type="default" r:id="R1818e138daa94d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TRADING AS   ·   Org.nr 989 215 949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7082effaa0403a" /><Relationship Type="http://schemas.openxmlformats.org/officeDocument/2006/relationships/footer" Target="/word/footer1.xml" Id="R1818e138daa94d6c" /></Relationships>
</file>