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2c667ef4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f838865c51b84c75"/>
      <w:footerReference xmlns:r="http://schemas.openxmlformats.org/officeDocument/2006/relationships" w:type="default" r:id="R2a08b2a98f7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8865c51b84c75" /><Relationship Type="http://schemas.openxmlformats.org/officeDocument/2006/relationships/footer" Target="/word/footer1.xml" Id="R2a08b2a98f7a4a96" /></Relationships>
</file>