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dd77748da4e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LARSSEN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LARSSEN CAPITAL AS</w:t>
      </w:r>
    </w:p>
    <w:sectPr>
      <w:headerReference xmlns:r="http://schemas.openxmlformats.org/officeDocument/2006/relationships" w:type="default" r:id="R5e55187279e74e2c"/>
      <w:footerReference xmlns:r="http://schemas.openxmlformats.org/officeDocument/2006/relationships" w:type="default" r:id="R135eb9d90b74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LARSSEN CAPITAL AS   ·   Org.nr 989 223 356   ·   Elgstenga   ·   9402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5187279e74e2c" /><Relationship Type="http://schemas.openxmlformats.org/officeDocument/2006/relationships/footer" Target="/word/footer1.xml" Id="R135eb9d90b74475d" /></Relationships>
</file>