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60220779b343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LARSSEN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LARSSEN CAPITAL AS</w:t>
      </w:r>
    </w:p>
    <w:sectPr>
      <w:headerReference xmlns:r="http://schemas.openxmlformats.org/officeDocument/2006/relationships" w:type="default" r:id="Rbe8605f3ffe44887"/>
      <w:footerReference xmlns:r="http://schemas.openxmlformats.org/officeDocument/2006/relationships" w:type="default" r:id="R730d4f9cde5a4e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LARSSEN CAPITAL AS   ·   Org.nr 989 223 356   ·   Elgstenga   ·   9402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LARSSEN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8605f3ffe44887" /><Relationship Type="http://schemas.openxmlformats.org/officeDocument/2006/relationships/footer" Target="/word/footer1.xml" Id="R730d4f9cde5a4ebc" /></Relationships>
</file>