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71591a7dc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SÆTRE HOLDING AS</w:t>
      </w:r>
    </w:p>
    <w:sectPr>
      <w:headerReference xmlns:r="http://schemas.openxmlformats.org/officeDocument/2006/relationships" w:type="default" r:id="R4036e312ffb54931"/>
      <w:footerReference xmlns:r="http://schemas.openxmlformats.org/officeDocument/2006/relationships" w:type="default" r:id="R3d6d1a4d7656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SÆTRE HOLDING AS   ·   Org.nr 989 224 697   ·   Borniteigen 14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6e312ffb54931" /><Relationship Type="http://schemas.openxmlformats.org/officeDocument/2006/relationships/footer" Target="/word/footer1.xml" Id="R3d6d1a4d76564596" /></Relationships>
</file>