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0fcba0f7b45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BRULI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Flekkefjord,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BRULI REVISJON AS</w:t>
      </w:r>
    </w:p>
    <w:sectPr>
      <w:headerReference xmlns:r="http://schemas.openxmlformats.org/officeDocument/2006/relationships" w:type="default" r:id="Rb4b3297e97fe4c30"/>
      <w:footerReference xmlns:r="http://schemas.openxmlformats.org/officeDocument/2006/relationships" w:type="default" r:id="R332107547916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b3297e97fe4c30" /><Relationship Type="http://schemas.openxmlformats.org/officeDocument/2006/relationships/footer" Target="/word/footer1.xml" Id="R33210754791647e2" /></Relationships>
</file>