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62a8c1783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638eb2a265be4501"/>
      <w:footerReference xmlns:r="http://schemas.openxmlformats.org/officeDocument/2006/relationships" w:type="default" r:id="R191c7fa35771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eb2a265be4501" /><Relationship Type="http://schemas.openxmlformats.org/officeDocument/2006/relationships/footer" Target="/word/footer1.xml" Id="R191c7fa357714651" /></Relationships>
</file>