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2d4197d43544824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MARKUR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Elnesvågen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Elnesvågen, 18.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MARKUR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594b2d9f80184a0e"/>
      <w:footerReference xmlns:r="http://schemas.openxmlformats.org/officeDocument/2006/relationships" w:type="default" r:id="R853bde5bda3c4d7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MARKUR AS   ·   Org.nr 989 231 677   ·   c/o Kurt Dale   ·   6440 ELNESVÅGEN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MARKUR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94b2d9f80184a0e" /><Relationship Type="http://schemas.openxmlformats.org/officeDocument/2006/relationships/footer" Target="/word/footer1.xml" Id="R853bde5bda3c4d7f" /></Relationships>
</file>