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94270a318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MANAGUA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MANAGUA AS</w:t>
      </w:r>
    </w:p>
    <w:sectPr>
      <w:headerReference xmlns:r="http://schemas.openxmlformats.org/officeDocument/2006/relationships" w:type="default" r:id="R7540824955ea4c71"/>
      <w:footerReference xmlns:r="http://schemas.openxmlformats.org/officeDocument/2006/relationships" w:type="default" r:id="Rf832a5cea90f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MANAGUA AS   ·   Org.nr 989 235 699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0824955ea4c71" /><Relationship Type="http://schemas.openxmlformats.org/officeDocument/2006/relationships/footer" Target="/word/footer1.xml" Id="Rf832a5cea90f4286" /></Relationships>
</file>