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b3d653504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4de07b1f644409"/>
      <w:footerReference xmlns:r="http://schemas.openxmlformats.org/officeDocument/2006/relationships" w:type="default" r:id="Rd7f0ce7f2da2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HOLDING AS   ·   Org.nr 989 236 008   ·   Eidsbergveien 10   ·   1890 RAKKESTAD   ·   Tlf. 69 22 50 66   ·   arco-e@online.no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de07b1f644409" /><Relationship Type="http://schemas.openxmlformats.org/officeDocument/2006/relationships/footer" Target="/word/footer1.xml" Id="Rd7f0ce7f2da243e9" /></Relationships>
</file>