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92e7749f7c42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Rakkestad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A&amp;A HOLDING AS.</w:t>
      </w:r>
    </w:p>
    <w:sectPr>
      <w:headerReference xmlns:r="http://schemas.openxmlformats.org/officeDocument/2006/relationships" w:type="default" r:id="Rde8fce29b9dc4507"/>
      <w:footerReference xmlns:r="http://schemas.openxmlformats.org/officeDocument/2006/relationships" w:type="default" r:id="R722cfc6e1a6841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A&amp;A HOLDING AS   ·   Org.nr 989 236 008   ·   Eidsbergveien 10   ·   1890 RAKKESTAD   ·   Tlf. 69 22 50 66   ·   arco-e@online.no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A&amp;A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8fce29b9dc4507" /><Relationship Type="http://schemas.openxmlformats.org/officeDocument/2006/relationships/footer" Target="/word/footer1.xml" Id="R722cfc6e1a684178" /></Relationships>
</file>