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daa5d8daae49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Lindesnes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Lindesnes,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a6c3394ef64d4c"/>
      <w:footerReference xmlns:r="http://schemas.openxmlformats.org/officeDocument/2006/relationships" w:type="default" r:id="Rcf483860e58746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MAROM AS   ·   Org.nr 989 237 160   ·   Reme 13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a6c3394ef64d4c" /><Relationship Type="http://schemas.openxmlformats.org/officeDocument/2006/relationships/footer" Target="/word/footer1.xml" Id="Rcf483860e587460f" /></Relationships>
</file>