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ebbc1b4f8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MAROM AS, org.nr 989 237 160,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d386e031971346e0"/>
      <w:footerReference xmlns:r="http://schemas.openxmlformats.org/officeDocument/2006/relationships" w:type="default" r:id="Red0af5990a45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6e031971346e0" /><Relationship Type="http://schemas.openxmlformats.org/officeDocument/2006/relationships/footer" Target="/word/footer1.xml" Id="Red0af5990a454b1f" /></Relationships>
</file>