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d9185a719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ULSTAD HOLDING AS</w:t>
      </w:r>
    </w:p>
    <w:sectPr>
      <w:headerReference xmlns:r="http://schemas.openxmlformats.org/officeDocument/2006/relationships" w:type="default" r:id="Re85d2d71ecfa4309"/>
      <w:footerReference xmlns:r="http://schemas.openxmlformats.org/officeDocument/2006/relationships" w:type="default" r:id="Rc48b53495bde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ULSTAD HOLDING AS   ·   Org.nr 989 238 825   ·   c/o Liv Ulstad, Steinhaugen 15   ·   7049 TRONDHEIM   ·   imd@imd.no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d2d71ecfa4309" /><Relationship Type="http://schemas.openxmlformats.org/officeDocument/2006/relationships/footer" Target="/word/footer1.xml" Id="Rc48b53495bde454e" /></Relationships>
</file>