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4de6eb1b4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THORSTEIN KVALE AS</w:t>
      </w:r>
    </w:p>
    <w:sectPr>
      <w:headerReference xmlns:r="http://schemas.openxmlformats.org/officeDocument/2006/relationships" w:type="default" r:id="Rd2f4276354c6492e"/>
      <w:footerReference xmlns:r="http://schemas.openxmlformats.org/officeDocument/2006/relationships" w:type="default" r:id="R0a610bc3eb39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4276354c6492e" /><Relationship Type="http://schemas.openxmlformats.org/officeDocument/2006/relationships/footer" Target="/word/footer1.xml" Id="R0a610bc3eb3944e8" /></Relationships>
</file>