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ae700aeef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578caf71add745a8"/>
      <w:footerReference xmlns:r="http://schemas.openxmlformats.org/officeDocument/2006/relationships" w:type="default" r:id="Rb51676eb2e67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caf71add745a8" /><Relationship Type="http://schemas.openxmlformats.org/officeDocument/2006/relationships/footer" Target="/word/footer1.xml" Id="Rb51676eb2e674739" /></Relationships>
</file>