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7f78987a4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GAULA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GAULA HOLDING AS</w:t>
      </w:r>
    </w:p>
    <w:sectPr>
      <w:headerReference xmlns:r="http://schemas.openxmlformats.org/officeDocument/2006/relationships" w:type="default" r:id="R14aa74e15a83463e"/>
      <w:footerReference xmlns:r="http://schemas.openxmlformats.org/officeDocument/2006/relationships" w:type="default" r:id="Re94c119269fd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GAULA HOLDING AS   ·   Org.nr 989 245 511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a74e15a83463e" /><Relationship Type="http://schemas.openxmlformats.org/officeDocument/2006/relationships/footer" Target="/word/footer1.xml" Id="Re94c119269fd4e70" /></Relationships>
</file>