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3615b8ee3c44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GAULA HOLDING AS</w:t>
      </w:r>
    </w:p>
    <w:sectPr>
      <w:headerReference xmlns:r="http://schemas.openxmlformats.org/officeDocument/2006/relationships" w:type="default" r:id="Re7c11c6255c34600"/>
      <w:footerReference xmlns:r="http://schemas.openxmlformats.org/officeDocument/2006/relationships" w:type="default" r:id="R22621d3aa58247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GAULA HOLDING AS   ·   Org.nr 989 245 511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GAULA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c11c6255c34600" /><Relationship Type="http://schemas.openxmlformats.org/officeDocument/2006/relationships/footer" Target="/word/footer1.xml" Id="R22621d3aa5824747" /></Relationships>
</file>