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88b72befe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RYVARDEN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RYVARDEN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96ea6a7264ceb"/>
      <w:footerReference xmlns:r="http://schemas.openxmlformats.org/officeDocument/2006/relationships" w:type="default" r:id="R78e5a4f56cdf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96ea6a7264ceb" /><Relationship Type="http://schemas.openxmlformats.org/officeDocument/2006/relationships/footer" Target="/word/footer1.xml" Id="R78e5a4f56cdf4e4a" /></Relationships>
</file>