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266c844b5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RYVARDEN INVEST AS, org.nr 989 246 348,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8231893ccb2a4ab0"/>
      <w:footerReference xmlns:r="http://schemas.openxmlformats.org/officeDocument/2006/relationships" w:type="default" r:id="Rbeadbe5565f9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1893ccb2a4ab0" /><Relationship Type="http://schemas.openxmlformats.org/officeDocument/2006/relationships/footer" Target="/word/footer1.xml" Id="Rbeadbe5565f94a5c" /></Relationships>
</file>