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1a3391f1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PETTER LUND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435a6af6734ebd"/>
      <w:footerReference xmlns:r="http://schemas.openxmlformats.org/officeDocument/2006/relationships" w:type="default" r:id="R39aa442b86c0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35a6af6734ebd" /><Relationship Type="http://schemas.openxmlformats.org/officeDocument/2006/relationships/footer" Target="/word/footer1.xml" Id="R39aa442b86c04c6d" /></Relationships>
</file>