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fe2340081e452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Høvåg,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PETTER LUND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PETTER LUND AS</w:t>
      </w:r>
    </w:p>
    <w:sectPr>
      <w:headerReference xmlns:r="http://schemas.openxmlformats.org/officeDocument/2006/relationships" w:type="default" r:id="R095cf0ec930642bb"/>
      <w:footerReference xmlns:r="http://schemas.openxmlformats.org/officeDocument/2006/relationships" w:type="default" r:id="Rd87029a2176145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PETTER LUND AS   ·   Org.nr 989 246 771   ·   Indresundåsen 16   ·   4770 HØVÅG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PETTER LUND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5cf0ec930642bb" /><Relationship Type="http://schemas.openxmlformats.org/officeDocument/2006/relationships/footer" Target="/word/footer1.xml" Id="Rd87029a217614561" /></Relationships>
</file>