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a9f8d3107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GRAVIS HOLDING AS</w:t>
      </w:r>
    </w:p>
    <w:sectPr>
      <w:headerReference xmlns:r="http://schemas.openxmlformats.org/officeDocument/2006/relationships" w:type="default" r:id="Rd9fd2cb0681d4495"/>
      <w:footerReference xmlns:r="http://schemas.openxmlformats.org/officeDocument/2006/relationships" w:type="default" r:id="R80d9ccc6d135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d2cb0681d4495" /><Relationship Type="http://schemas.openxmlformats.org/officeDocument/2006/relationships/footer" Target="/word/footer1.xml" Id="R80d9ccc6d1354089" /></Relationships>
</file>