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bb0b1c059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a58724bf848e1"/>
      <w:footerReference xmlns:r="http://schemas.openxmlformats.org/officeDocument/2006/relationships" w:type="default" r:id="Rbe259c65c05a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a58724bf848e1" /><Relationship Type="http://schemas.openxmlformats.org/officeDocument/2006/relationships/footer" Target="/word/footer1.xml" Id="Rbe259c65c05a4fd6" /></Relationships>
</file>