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50d0dcb19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d59d6866a48c2"/>
      <w:footerReference xmlns:r="http://schemas.openxmlformats.org/officeDocument/2006/relationships" w:type="default" r:id="Ra622ec9570d9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VENÅS INVEST AS   ·   Org.nr 989 247 913   ·   Svøo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d59d6866a48c2" /><Relationship Type="http://schemas.openxmlformats.org/officeDocument/2006/relationships/footer" Target="/word/footer1.xml" Id="Ra622ec9570d94a7a" /></Relationships>
</file>