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f23d3d7d7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FODNEBØ INVEST AS</w:t>
      </w:r>
    </w:p>
    <w:sectPr>
      <w:headerReference xmlns:r="http://schemas.openxmlformats.org/officeDocument/2006/relationships" w:type="default" r:id="R4c0a87e7832943b2"/>
      <w:footerReference xmlns:r="http://schemas.openxmlformats.org/officeDocument/2006/relationships" w:type="default" r:id="R1d5e2ac91974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FODNEBØ INVEST AS   ·   Org.nr 989 248 901   ·   Øvregata 110   ·   5527 HAUGESUND   ·   tom.ystaas@haugnett.no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FODNEBØ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a87e7832943b2" /><Relationship Type="http://schemas.openxmlformats.org/officeDocument/2006/relationships/footer" Target="/word/footer1.xml" Id="R1d5e2ac919744bfd" /></Relationships>
</file>