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e62a276b7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LIBERATI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702f1d96256d43d1"/>
      <w:footerReference xmlns:r="http://schemas.openxmlformats.org/officeDocument/2006/relationships" w:type="default" r:id="R75f64f518b1a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f1d96256d43d1" /><Relationship Type="http://schemas.openxmlformats.org/officeDocument/2006/relationships/footer" Target="/word/footer1.xml" Id="R75f64f518b1a4691" /></Relationships>
</file>