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491fd43ef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dca6e30f4fdd492e"/>
      <w:footerReference xmlns:r="http://schemas.openxmlformats.org/officeDocument/2006/relationships" w:type="default" r:id="Ra292f8cef893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6e30f4fdd492e" /><Relationship Type="http://schemas.openxmlformats.org/officeDocument/2006/relationships/footer" Target="/word/footer1.xml" Id="Ra292f8cef8934530" /></Relationships>
</file>