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e99f5fe6b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 AASE HOLDING AS, org.nr 989 250 310,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41aaa852bad461d"/>
      <w:footerReference xmlns:r="http://schemas.openxmlformats.org/officeDocument/2006/relationships" w:type="default" r:id="Rd627e2adca09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aaa852bad461d" /><Relationship Type="http://schemas.openxmlformats.org/officeDocument/2006/relationships/footer" Target="/word/footer1.xml" Id="Rd627e2adca09407c" /></Relationships>
</file>